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EB5" w:rsidRDefault="004F7EB5">
      <w:pPr>
        <w:jc w:val="right"/>
      </w:pPr>
      <w:r>
        <w:t>Приложение 3</w:t>
      </w:r>
    </w:p>
    <w:p w:rsidR="004F7EB5" w:rsidRDefault="004F7EB5">
      <w:pPr>
        <w:spacing w:before="80" w:after="80"/>
        <w:jc w:val="right"/>
        <w:rPr>
          <w:sz w:val="16"/>
          <w:szCs w:val="16"/>
        </w:rPr>
      </w:pPr>
      <w:r>
        <w:rPr>
          <w:sz w:val="16"/>
          <w:szCs w:val="16"/>
        </w:rPr>
        <w:t>(в ред. Приказа Минэкономразвития РФ</w:t>
      </w:r>
      <w:r>
        <w:rPr>
          <w:sz w:val="16"/>
          <w:szCs w:val="16"/>
        </w:rPr>
        <w:br/>
        <w:t>от 24.05.2010 № 199)</w:t>
      </w:r>
    </w:p>
    <w:tbl>
      <w:tblPr>
        <w:tblW w:w="0" w:type="auto"/>
        <w:tblInd w:w="28" w:type="dxa"/>
        <w:tblLayout w:type="fixed"/>
        <w:tblCellMar>
          <w:left w:w="28" w:type="dxa"/>
          <w:right w:w="28" w:type="dxa"/>
        </w:tblCellMar>
        <w:tblLook w:val="0000" w:firstRow="0" w:lastRow="0" w:firstColumn="0" w:lastColumn="0" w:noHBand="0" w:noVBand="0"/>
      </w:tblPr>
      <w:tblGrid>
        <w:gridCol w:w="3374"/>
        <w:gridCol w:w="3572"/>
        <w:gridCol w:w="340"/>
        <w:gridCol w:w="255"/>
        <w:gridCol w:w="1418"/>
        <w:gridCol w:w="369"/>
        <w:gridCol w:w="340"/>
        <w:gridCol w:w="272"/>
      </w:tblGrid>
      <w:tr w:rsidR="004F7EB5">
        <w:tblPrEx>
          <w:tblCellMar>
            <w:top w:w="0" w:type="dxa"/>
            <w:bottom w:w="0" w:type="dxa"/>
          </w:tblCellMar>
        </w:tblPrEx>
        <w:tc>
          <w:tcPr>
            <w:tcW w:w="3374" w:type="dxa"/>
            <w:tcBorders>
              <w:top w:val="nil"/>
              <w:left w:val="nil"/>
              <w:bottom w:val="single" w:sz="4" w:space="0" w:color="auto"/>
              <w:right w:val="nil"/>
            </w:tcBorders>
            <w:vAlign w:val="bottom"/>
          </w:tcPr>
          <w:p w:rsidR="004F7EB5" w:rsidRPr="00703D68" w:rsidRDefault="00703D68">
            <w:pPr>
              <w:jc w:val="center"/>
              <w:rPr>
                <w:b/>
                <w:sz w:val="24"/>
                <w:szCs w:val="24"/>
              </w:rPr>
            </w:pPr>
            <w:r w:rsidRPr="00703D68">
              <w:rPr>
                <w:b/>
                <w:sz w:val="24"/>
                <w:szCs w:val="24"/>
              </w:rPr>
              <w:t>Г. Москва</w:t>
            </w:r>
          </w:p>
        </w:tc>
        <w:tc>
          <w:tcPr>
            <w:tcW w:w="3572" w:type="dxa"/>
            <w:tcBorders>
              <w:top w:val="nil"/>
              <w:left w:val="nil"/>
              <w:bottom w:val="nil"/>
              <w:right w:val="nil"/>
            </w:tcBorders>
            <w:vAlign w:val="bottom"/>
          </w:tcPr>
          <w:p w:rsidR="004F7EB5" w:rsidRDefault="004F7EB5">
            <w:pPr>
              <w:jc w:val="right"/>
              <w:rPr>
                <w:sz w:val="24"/>
                <w:szCs w:val="24"/>
              </w:rPr>
            </w:pPr>
            <w:r>
              <w:rPr>
                <w:sz w:val="24"/>
                <w:szCs w:val="24"/>
              </w:rPr>
              <w:t>“</w:t>
            </w:r>
          </w:p>
        </w:tc>
        <w:tc>
          <w:tcPr>
            <w:tcW w:w="340" w:type="dxa"/>
            <w:tcBorders>
              <w:top w:val="nil"/>
              <w:left w:val="nil"/>
              <w:bottom w:val="single" w:sz="4" w:space="0" w:color="auto"/>
              <w:right w:val="nil"/>
            </w:tcBorders>
            <w:vAlign w:val="bottom"/>
          </w:tcPr>
          <w:p w:rsidR="004F7EB5" w:rsidRPr="00703D68" w:rsidRDefault="00703D68">
            <w:pPr>
              <w:jc w:val="center"/>
              <w:rPr>
                <w:b/>
                <w:sz w:val="24"/>
                <w:szCs w:val="24"/>
              </w:rPr>
            </w:pPr>
            <w:r w:rsidRPr="00703D68">
              <w:rPr>
                <w:b/>
                <w:sz w:val="24"/>
                <w:szCs w:val="24"/>
              </w:rPr>
              <w:t>21</w:t>
            </w:r>
          </w:p>
        </w:tc>
        <w:tc>
          <w:tcPr>
            <w:tcW w:w="255" w:type="dxa"/>
            <w:tcBorders>
              <w:top w:val="nil"/>
              <w:left w:val="nil"/>
              <w:bottom w:val="nil"/>
              <w:right w:val="nil"/>
            </w:tcBorders>
            <w:vAlign w:val="bottom"/>
          </w:tcPr>
          <w:p w:rsidR="004F7EB5" w:rsidRPr="00703D68" w:rsidRDefault="004F7EB5">
            <w:pPr>
              <w:rPr>
                <w:b/>
                <w:sz w:val="24"/>
                <w:szCs w:val="24"/>
              </w:rPr>
            </w:pPr>
            <w:r w:rsidRPr="00703D68">
              <w:rPr>
                <w:b/>
                <w:sz w:val="24"/>
                <w:szCs w:val="24"/>
              </w:rPr>
              <w:t>”</w:t>
            </w:r>
          </w:p>
        </w:tc>
        <w:tc>
          <w:tcPr>
            <w:tcW w:w="1418" w:type="dxa"/>
            <w:tcBorders>
              <w:top w:val="nil"/>
              <w:left w:val="nil"/>
              <w:bottom w:val="single" w:sz="4" w:space="0" w:color="auto"/>
              <w:right w:val="nil"/>
            </w:tcBorders>
            <w:vAlign w:val="bottom"/>
          </w:tcPr>
          <w:p w:rsidR="004F7EB5" w:rsidRPr="00703D68" w:rsidRDefault="00703D68" w:rsidP="00BC22A5">
            <w:pPr>
              <w:jc w:val="center"/>
              <w:rPr>
                <w:b/>
                <w:sz w:val="24"/>
                <w:szCs w:val="24"/>
              </w:rPr>
            </w:pPr>
            <w:r w:rsidRPr="00703D68">
              <w:rPr>
                <w:b/>
                <w:sz w:val="24"/>
                <w:szCs w:val="24"/>
              </w:rPr>
              <w:t>ию</w:t>
            </w:r>
            <w:r w:rsidR="00BC22A5">
              <w:rPr>
                <w:b/>
                <w:sz w:val="24"/>
                <w:szCs w:val="24"/>
              </w:rPr>
              <w:t>л</w:t>
            </w:r>
            <w:r w:rsidRPr="00703D68">
              <w:rPr>
                <w:b/>
                <w:sz w:val="24"/>
                <w:szCs w:val="24"/>
              </w:rPr>
              <w:t>я</w:t>
            </w:r>
          </w:p>
        </w:tc>
        <w:tc>
          <w:tcPr>
            <w:tcW w:w="369" w:type="dxa"/>
            <w:tcBorders>
              <w:top w:val="nil"/>
              <w:left w:val="nil"/>
              <w:bottom w:val="nil"/>
              <w:right w:val="nil"/>
            </w:tcBorders>
            <w:vAlign w:val="bottom"/>
          </w:tcPr>
          <w:p w:rsidR="004F7EB5" w:rsidRPr="00703D68" w:rsidRDefault="004F7EB5">
            <w:pPr>
              <w:jc w:val="right"/>
              <w:rPr>
                <w:b/>
                <w:sz w:val="24"/>
                <w:szCs w:val="24"/>
              </w:rPr>
            </w:pPr>
            <w:r w:rsidRPr="00703D68">
              <w:rPr>
                <w:b/>
                <w:sz w:val="24"/>
                <w:szCs w:val="24"/>
              </w:rPr>
              <w:t>20</w:t>
            </w:r>
          </w:p>
        </w:tc>
        <w:tc>
          <w:tcPr>
            <w:tcW w:w="340" w:type="dxa"/>
            <w:tcBorders>
              <w:top w:val="nil"/>
              <w:left w:val="nil"/>
              <w:bottom w:val="single" w:sz="4" w:space="0" w:color="auto"/>
              <w:right w:val="nil"/>
            </w:tcBorders>
            <w:vAlign w:val="bottom"/>
          </w:tcPr>
          <w:p w:rsidR="004F7EB5" w:rsidRPr="00703D68" w:rsidRDefault="008E1DEA">
            <w:pPr>
              <w:rPr>
                <w:b/>
                <w:sz w:val="24"/>
                <w:szCs w:val="24"/>
              </w:rPr>
            </w:pPr>
            <w:proofErr w:type="spellStart"/>
            <w:r>
              <w:rPr>
                <w:b/>
                <w:sz w:val="24"/>
                <w:szCs w:val="24"/>
              </w:rPr>
              <w:t>хх</w:t>
            </w:r>
            <w:proofErr w:type="spellEnd"/>
          </w:p>
        </w:tc>
        <w:tc>
          <w:tcPr>
            <w:tcW w:w="272" w:type="dxa"/>
            <w:tcBorders>
              <w:top w:val="nil"/>
              <w:left w:val="nil"/>
              <w:bottom w:val="nil"/>
              <w:right w:val="nil"/>
            </w:tcBorders>
            <w:vAlign w:val="bottom"/>
          </w:tcPr>
          <w:p w:rsidR="004F7EB5" w:rsidRPr="00703D68" w:rsidRDefault="004F7EB5">
            <w:pPr>
              <w:ind w:left="57"/>
              <w:rPr>
                <w:b/>
                <w:sz w:val="24"/>
                <w:szCs w:val="24"/>
              </w:rPr>
            </w:pPr>
            <w:r w:rsidRPr="00703D68">
              <w:rPr>
                <w:b/>
                <w:sz w:val="24"/>
                <w:szCs w:val="24"/>
              </w:rPr>
              <w:t>г.</w:t>
            </w:r>
          </w:p>
        </w:tc>
      </w:tr>
      <w:tr w:rsidR="004F7EB5">
        <w:tblPrEx>
          <w:tblCellMar>
            <w:top w:w="0" w:type="dxa"/>
            <w:bottom w:w="0" w:type="dxa"/>
          </w:tblCellMar>
        </w:tblPrEx>
        <w:trPr>
          <w:cantSplit/>
        </w:trPr>
        <w:tc>
          <w:tcPr>
            <w:tcW w:w="3374" w:type="dxa"/>
            <w:tcBorders>
              <w:top w:val="nil"/>
              <w:left w:val="nil"/>
              <w:bottom w:val="nil"/>
              <w:right w:val="nil"/>
            </w:tcBorders>
          </w:tcPr>
          <w:p w:rsidR="004F7EB5" w:rsidRDefault="004F7EB5">
            <w:pPr>
              <w:jc w:val="center"/>
            </w:pPr>
            <w:r>
              <w:t>(место составления акта)</w:t>
            </w:r>
          </w:p>
        </w:tc>
        <w:tc>
          <w:tcPr>
            <w:tcW w:w="3572" w:type="dxa"/>
            <w:tcBorders>
              <w:top w:val="nil"/>
              <w:left w:val="nil"/>
              <w:bottom w:val="nil"/>
              <w:right w:val="nil"/>
            </w:tcBorders>
          </w:tcPr>
          <w:p w:rsidR="004F7EB5" w:rsidRDefault="004F7EB5"/>
        </w:tc>
        <w:tc>
          <w:tcPr>
            <w:tcW w:w="2994" w:type="dxa"/>
            <w:gridSpan w:val="6"/>
            <w:tcBorders>
              <w:top w:val="nil"/>
              <w:left w:val="nil"/>
              <w:bottom w:val="nil"/>
              <w:right w:val="nil"/>
            </w:tcBorders>
          </w:tcPr>
          <w:p w:rsidR="004F7EB5" w:rsidRDefault="004F7EB5">
            <w:pPr>
              <w:jc w:val="center"/>
            </w:pPr>
            <w:r>
              <w:t>(дата составления акта)</w:t>
            </w:r>
          </w:p>
        </w:tc>
      </w:tr>
    </w:tbl>
    <w:p w:rsidR="004F7EB5" w:rsidRPr="00703D68" w:rsidRDefault="00703D68">
      <w:pPr>
        <w:ind w:left="6946"/>
        <w:jc w:val="center"/>
        <w:rPr>
          <w:b/>
          <w:sz w:val="24"/>
          <w:szCs w:val="24"/>
        </w:rPr>
      </w:pPr>
      <w:r w:rsidRPr="00703D68">
        <w:rPr>
          <w:b/>
          <w:sz w:val="24"/>
          <w:szCs w:val="24"/>
        </w:rPr>
        <w:t>15:00</w:t>
      </w:r>
    </w:p>
    <w:p w:rsidR="004F7EB5" w:rsidRDefault="004F7EB5">
      <w:pPr>
        <w:pBdr>
          <w:top w:val="single" w:sz="4" w:space="1" w:color="auto"/>
        </w:pBdr>
        <w:ind w:left="6946"/>
        <w:jc w:val="center"/>
      </w:pPr>
      <w:r>
        <w:t>(время составления акта)</w:t>
      </w:r>
    </w:p>
    <w:p w:rsidR="004F7EB5" w:rsidRDefault="004F7EB5">
      <w:pPr>
        <w:spacing w:before="120" w:after="120"/>
        <w:jc w:val="right"/>
        <w:rPr>
          <w:sz w:val="24"/>
          <w:szCs w:val="24"/>
        </w:rPr>
      </w:pPr>
      <w:r>
        <w:rPr>
          <w:sz w:val="24"/>
          <w:szCs w:val="24"/>
        </w:rPr>
        <w:t>(Типовая форма)</w:t>
      </w:r>
    </w:p>
    <w:p w:rsidR="004F7EB5" w:rsidRDefault="004F7EB5">
      <w:pPr>
        <w:spacing w:after="80"/>
        <w:jc w:val="center"/>
        <w:rPr>
          <w:b/>
          <w:bCs/>
          <w:sz w:val="26"/>
          <w:szCs w:val="26"/>
        </w:rPr>
      </w:pPr>
      <w:r>
        <w:rPr>
          <w:b/>
          <w:bCs/>
          <w:sz w:val="26"/>
          <w:szCs w:val="26"/>
        </w:rPr>
        <w:t>АКТ ПРОВЕРКИ</w:t>
      </w:r>
      <w:r>
        <w:rPr>
          <w:b/>
          <w:bCs/>
          <w:sz w:val="26"/>
          <w:szCs w:val="26"/>
        </w:rPr>
        <w:br/>
        <w:t>органом государственного контроля (надзора), органом муниципального контроля юридического лица, индивидуального предпринимателя</w:t>
      </w:r>
    </w:p>
    <w:tbl>
      <w:tblPr>
        <w:tblW w:w="0" w:type="auto"/>
        <w:jc w:val="center"/>
        <w:tblLayout w:type="fixed"/>
        <w:tblCellMar>
          <w:left w:w="28" w:type="dxa"/>
          <w:right w:w="28" w:type="dxa"/>
        </w:tblCellMar>
        <w:tblLook w:val="0000" w:firstRow="0" w:lastRow="0" w:firstColumn="0" w:lastColumn="0" w:noHBand="0" w:noVBand="0"/>
      </w:tblPr>
      <w:tblGrid>
        <w:gridCol w:w="362"/>
        <w:gridCol w:w="1339"/>
      </w:tblGrid>
      <w:tr w:rsidR="004F7EB5">
        <w:tblPrEx>
          <w:tblCellMar>
            <w:top w:w="0" w:type="dxa"/>
            <w:bottom w:w="0" w:type="dxa"/>
          </w:tblCellMar>
        </w:tblPrEx>
        <w:trPr>
          <w:jc w:val="center"/>
        </w:trPr>
        <w:tc>
          <w:tcPr>
            <w:tcW w:w="362" w:type="dxa"/>
            <w:tcBorders>
              <w:top w:val="nil"/>
              <w:left w:val="nil"/>
              <w:bottom w:val="nil"/>
              <w:right w:val="nil"/>
            </w:tcBorders>
            <w:vAlign w:val="bottom"/>
          </w:tcPr>
          <w:p w:rsidR="004F7EB5" w:rsidRDefault="004F7EB5">
            <w:pPr>
              <w:ind w:right="57"/>
              <w:jc w:val="right"/>
              <w:rPr>
                <w:sz w:val="24"/>
                <w:szCs w:val="24"/>
              </w:rPr>
            </w:pPr>
            <w:r>
              <w:rPr>
                <w:sz w:val="24"/>
                <w:szCs w:val="24"/>
              </w:rPr>
              <w:t>№</w:t>
            </w:r>
          </w:p>
        </w:tc>
        <w:tc>
          <w:tcPr>
            <w:tcW w:w="1339" w:type="dxa"/>
            <w:tcBorders>
              <w:top w:val="nil"/>
              <w:left w:val="nil"/>
              <w:bottom w:val="single" w:sz="4" w:space="0" w:color="auto"/>
              <w:right w:val="nil"/>
            </w:tcBorders>
            <w:vAlign w:val="bottom"/>
          </w:tcPr>
          <w:p w:rsidR="004F7EB5" w:rsidRPr="00703D68" w:rsidRDefault="00703D68">
            <w:pPr>
              <w:jc w:val="center"/>
              <w:rPr>
                <w:b/>
                <w:sz w:val="24"/>
                <w:szCs w:val="24"/>
              </w:rPr>
            </w:pPr>
            <w:r w:rsidRPr="00703D68">
              <w:rPr>
                <w:b/>
                <w:sz w:val="24"/>
                <w:szCs w:val="24"/>
              </w:rPr>
              <w:t>009.07</w:t>
            </w:r>
          </w:p>
        </w:tc>
      </w:tr>
    </w:tbl>
    <w:p w:rsidR="004F7EB5" w:rsidRDefault="004F7EB5">
      <w:pPr>
        <w:rPr>
          <w:sz w:val="2"/>
          <w:szCs w:val="2"/>
        </w:rPr>
      </w:pPr>
    </w:p>
    <w:p w:rsidR="004F7EB5" w:rsidRDefault="004F7EB5">
      <w:pPr>
        <w:rPr>
          <w:sz w:val="16"/>
          <w:szCs w:val="16"/>
        </w:rPr>
      </w:pPr>
    </w:p>
    <w:tbl>
      <w:tblPr>
        <w:tblW w:w="0" w:type="auto"/>
        <w:tblLayout w:type="fixed"/>
        <w:tblCellMar>
          <w:left w:w="28" w:type="dxa"/>
          <w:right w:w="28" w:type="dxa"/>
        </w:tblCellMar>
        <w:tblLook w:val="0000" w:firstRow="0" w:lastRow="0" w:firstColumn="0" w:lastColumn="0" w:noHBand="0" w:noVBand="0"/>
      </w:tblPr>
      <w:tblGrid>
        <w:gridCol w:w="170"/>
        <w:gridCol w:w="340"/>
        <w:gridCol w:w="255"/>
        <w:gridCol w:w="1418"/>
        <w:gridCol w:w="369"/>
        <w:gridCol w:w="340"/>
        <w:gridCol w:w="1474"/>
        <w:gridCol w:w="5585"/>
      </w:tblGrid>
      <w:tr w:rsidR="00703D68">
        <w:tblPrEx>
          <w:tblCellMar>
            <w:top w:w="0" w:type="dxa"/>
            <w:bottom w:w="0" w:type="dxa"/>
          </w:tblCellMar>
        </w:tblPrEx>
        <w:tc>
          <w:tcPr>
            <w:tcW w:w="170" w:type="dxa"/>
            <w:tcBorders>
              <w:top w:val="nil"/>
              <w:left w:val="nil"/>
              <w:bottom w:val="nil"/>
              <w:right w:val="nil"/>
            </w:tcBorders>
            <w:vAlign w:val="bottom"/>
          </w:tcPr>
          <w:p w:rsidR="00703D68" w:rsidRDefault="00703D68">
            <w:pPr>
              <w:jc w:val="right"/>
              <w:rPr>
                <w:sz w:val="24"/>
                <w:szCs w:val="24"/>
              </w:rPr>
            </w:pPr>
            <w:r>
              <w:rPr>
                <w:sz w:val="24"/>
                <w:szCs w:val="24"/>
              </w:rPr>
              <w:t>“</w:t>
            </w:r>
          </w:p>
        </w:tc>
        <w:tc>
          <w:tcPr>
            <w:tcW w:w="340" w:type="dxa"/>
            <w:tcBorders>
              <w:top w:val="nil"/>
              <w:left w:val="nil"/>
              <w:bottom w:val="single" w:sz="4" w:space="0" w:color="auto"/>
              <w:right w:val="nil"/>
            </w:tcBorders>
            <w:vAlign w:val="bottom"/>
          </w:tcPr>
          <w:p w:rsidR="00703D68" w:rsidRPr="00703D68" w:rsidRDefault="00703D68" w:rsidP="005F165F">
            <w:pPr>
              <w:jc w:val="center"/>
              <w:rPr>
                <w:b/>
                <w:sz w:val="24"/>
                <w:szCs w:val="24"/>
              </w:rPr>
            </w:pPr>
            <w:r w:rsidRPr="00703D68">
              <w:rPr>
                <w:b/>
                <w:sz w:val="24"/>
                <w:szCs w:val="24"/>
              </w:rPr>
              <w:t>21</w:t>
            </w:r>
          </w:p>
        </w:tc>
        <w:tc>
          <w:tcPr>
            <w:tcW w:w="255" w:type="dxa"/>
            <w:tcBorders>
              <w:top w:val="nil"/>
              <w:left w:val="nil"/>
              <w:bottom w:val="nil"/>
              <w:right w:val="nil"/>
            </w:tcBorders>
            <w:vAlign w:val="bottom"/>
          </w:tcPr>
          <w:p w:rsidR="00703D68" w:rsidRPr="00703D68" w:rsidRDefault="00703D68" w:rsidP="005F165F">
            <w:pPr>
              <w:rPr>
                <w:b/>
                <w:sz w:val="24"/>
                <w:szCs w:val="24"/>
              </w:rPr>
            </w:pPr>
            <w:r w:rsidRPr="00703D68">
              <w:rPr>
                <w:b/>
                <w:sz w:val="24"/>
                <w:szCs w:val="24"/>
              </w:rPr>
              <w:t>”</w:t>
            </w:r>
          </w:p>
        </w:tc>
        <w:tc>
          <w:tcPr>
            <w:tcW w:w="1418" w:type="dxa"/>
            <w:tcBorders>
              <w:top w:val="nil"/>
              <w:left w:val="nil"/>
              <w:bottom w:val="single" w:sz="4" w:space="0" w:color="auto"/>
              <w:right w:val="nil"/>
            </w:tcBorders>
            <w:vAlign w:val="bottom"/>
          </w:tcPr>
          <w:p w:rsidR="00703D68" w:rsidRPr="00703D68" w:rsidRDefault="00703D68" w:rsidP="00BC22A5">
            <w:pPr>
              <w:jc w:val="center"/>
              <w:rPr>
                <w:b/>
                <w:sz w:val="24"/>
                <w:szCs w:val="24"/>
              </w:rPr>
            </w:pPr>
            <w:r w:rsidRPr="00703D68">
              <w:rPr>
                <w:b/>
                <w:sz w:val="24"/>
                <w:szCs w:val="24"/>
              </w:rPr>
              <w:t>ию</w:t>
            </w:r>
            <w:r w:rsidR="00BC22A5">
              <w:rPr>
                <w:b/>
                <w:sz w:val="24"/>
                <w:szCs w:val="24"/>
              </w:rPr>
              <w:t>л</w:t>
            </w:r>
            <w:r w:rsidRPr="00703D68">
              <w:rPr>
                <w:b/>
                <w:sz w:val="24"/>
                <w:szCs w:val="24"/>
              </w:rPr>
              <w:t>я</w:t>
            </w:r>
          </w:p>
        </w:tc>
        <w:tc>
          <w:tcPr>
            <w:tcW w:w="369" w:type="dxa"/>
            <w:tcBorders>
              <w:top w:val="nil"/>
              <w:left w:val="nil"/>
              <w:bottom w:val="nil"/>
              <w:right w:val="nil"/>
            </w:tcBorders>
            <w:vAlign w:val="bottom"/>
          </w:tcPr>
          <w:p w:rsidR="00703D68" w:rsidRPr="00703D68" w:rsidRDefault="00703D68" w:rsidP="005F165F">
            <w:pPr>
              <w:jc w:val="right"/>
              <w:rPr>
                <w:b/>
                <w:sz w:val="24"/>
                <w:szCs w:val="24"/>
              </w:rPr>
            </w:pPr>
            <w:r w:rsidRPr="00703D68">
              <w:rPr>
                <w:b/>
                <w:sz w:val="24"/>
                <w:szCs w:val="24"/>
              </w:rPr>
              <w:t>20</w:t>
            </w:r>
          </w:p>
        </w:tc>
        <w:tc>
          <w:tcPr>
            <w:tcW w:w="340" w:type="dxa"/>
            <w:tcBorders>
              <w:top w:val="nil"/>
              <w:left w:val="nil"/>
              <w:bottom w:val="single" w:sz="4" w:space="0" w:color="auto"/>
              <w:right w:val="nil"/>
            </w:tcBorders>
            <w:vAlign w:val="bottom"/>
          </w:tcPr>
          <w:p w:rsidR="00703D68" w:rsidRPr="00703D68" w:rsidRDefault="008E1DEA" w:rsidP="005F165F">
            <w:pPr>
              <w:rPr>
                <w:b/>
                <w:sz w:val="24"/>
                <w:szCs w:val="24"/>
              </w:rPr>
            </w:pPr>
            <w:proofErr w:type="spellStart"/>
            <w:r>
              <w:rPr>
                <w:b/>
                <w:sz w:val="24"/>
                <w:szCs w:val="24"/>
              </w:rPr>
              <w:t>хх</w:t>
            </w:r>
            <w:proofErr w:type="spellEnd"/>
          </w:p>
        </w:tc>
        <w:tc>
          <w:tcPr>
            <w:tcW w:w="1474" w:type="dxa"/>
            <w:tcBorders>
              <w:top w:val="nil"/>
              <w:left w:val="nil"/>
              <w:bottom w:val="nil"/>
              <w:right w:val="nil"/>
            </w:tcBorders>
            <w:vAlign w:val="bottom"/>
          </w:tcPr>
          <w:p w:rsidR="00703D68" w:rsidRDefault="00703D68">
            <w:pPr>
              <w:jc w:val="center"/>
              <w:rPr>
                <w:sz w:val="24"/>
                <w:szCs w:val="24"/>
              </w:rPr>
            </w:pPr>
            <w:r>
              <w:rPr>
                <w:sz w:val="24"/>
                <w:szCs w:val="24"/>
              </w:rPr>
              <w:t>г. по адресу:</w:t>
            </w:r>
          </w:p>
        </w:tc>
        <w:tc>
          <w:tcPr>
            <w:tcW w:w="5585" w:type="dxa"/>
            <w:tcBorders>
              <w:top w:val="nil"/>
              <w:left w:val="nil"/>
              <w:bottom w:val="single" w:sz="4" w:space="0" w:color="auto"/>
              <w:right w:val="nil"/>
            </w:tcBorders>
            <w:vAlign w:val="bottom"/>
          </w:tcPr>
          <w:p w:rsidR="00703D68" w:rsidRDefault="00703D68">
            <w:pPr>
              <w:rPr>
                <w:sz w:val="24"/>
                <w:szCs w:val="24"/>
              </w:rPr>
            </w:pPr>
          </w:p>
        </w:tc>
      </w:tr>
      <w:tr w:rsidR="004F7EB5">
        <w:tblPrEx>
          <w:tblCellMar>
            <w:top w:w="0" w:type="dxa"/>
            <w:bottom w:w="0" w:type="dxa"/>
          </w:tblCellMar>
        </w:tblPrEx>
        <w:tc>
          <w:tcPr>
            <w:tcW w:w="170" w:type="dxa"/>
            <w:tcBorders>
              <w:top w:val="nil"/>
              <w:left w:val="nil"/>
              <w:bottom w:val="nil"/>
              <w:right w:val="nil"/>
            </w:tcBorders>
          </w:tcPr>
          <w:p w:rsidR="004F7EB5" w:rsidRDefault="004F7EB5"/>
        </w:tc>
        <w:tc>
          <w:tcPr>
            <w:tcW w:w="340" w:type="dxa"/>
            <w:tcBorders>
              <w:top w:val="nil"/>
              <w:left w:val="nil"/>
              <w:bottom w:val="nil"/>
              <w:right w:val="nil"/>
            </w:tcBorders>
          </w:tcPr>
          <w:p w:rsidR="004F7EB5" w:rsidRDefault="004F7EB5"/>
        </w:tc>
        <w:tc>
          <w:tcPr>
            <w:tcW w:w="255" w:type="dxa"/>
            <w:tcBorders>
              <w:top w:val="nil"/>
              <w:left w:val="nil"/>
              <w:bottom w:val="nil"/>
              <w:right w:val="nil"/>
            </w:tcBorders>
          </w:tcPr>
          <w:p w:rsidR="004F7EB5" w:rsidRDefault="004F7EB5"/>
        </w:tc>
        <w:tc>
          <w:tcPr>
            <w:tcW w:w="1418" w:type="dxa"/>
            <w:tcBorders>
              <w:top w:val="nil"/>
              <w:left w:val="nil"/>
              <w:bottom w:val="nil"/>
              <w:right w:val="nil"/>
            </w:tcBorders>
          </w:tcPr>
          <w:p w:rsidR="004F7EB5" w:rsidRDefault="004F7EB5"/>
        </w:tc>
        <w:tc>
          <w:tcPr>
            <w:tcW w:w="369" w:type="dxa"/>
            <w:tcBorders>
              <w:top w:val="nil"/>
              <w:left w:val="nil"/>
              <w:bottom w:val="nil"/>
              <w:right w:val="nil"/>
            </w:tcBorders>
          </w:tcPr>
          <w:p w:rsidR="004F7EB5" w:rsidRDefault="004F7EB5"/>
        </w:tc>
        <w:tc>
          <w:tcPr>
            <w:tcW w:w="340" w:type="dxa"/>
            <w:tcBorders>
              <w:top w:val="nil"/>
              <w:left w:val="nil"/>
              <w:bottom w:val="nil"/>
              <w:right w:val="nil"/>
            </w:tcBorders>
          </w:tcPr>
          <w:p w:rsidR="004F7EB5" w:rsidRDefault="004F7EB5"/>
        </w:tc>
        <w:tc>
          <w:tcPr>
            <w:tcW w:w="1474" w:type="dxa"/>
            <w:tcBorders>
              <w:top w:val="nil"/>
              <w:left w:val="nil"/>
              <w:bottom w:val="nil"/>
              <w:right w:val="nil"/>
            </w:tcBorders>
          </w:tcPr>
          <w:p w:rsidR="004F7EB5" w:rsidRDefault="004F7EB5"/>
        </w:tc>
        <w:tc>
          <w:tcPr>
            <w:tcW w:w="5585" w:type="dxa"/>
            <w:tcBorders>
              <w:top w:val="nil"/>
              <w:left w:val="nil"/>
              <w:bottom w:val="nil"/>
              <w:right w:val="nil"/>
            </w:tcBorders>
          </w:tcPr>
          <w:p w:rsidR="004F7EB5" w:rsidRDefault="004F7EB5">
            <w:pPr>
              <w:jc w:val="center"/>
            </w:pPr>
            <w:r>
              <w:t>(место проведения проверки)</w:t>
            </w:r>
          </w:p>
        </w:tc>
      </w:tr>
    </w:tbl>
    <w:p w:rsidR="004F7EB5" w:rsidRDefault="004F7EB5">
      <w:pPr>
        <w:spacing w:before="160"/>
        <w:rPr>
          <w:sz w:val="24"/>
          <w:szCs w:val="24"/>
        </w:rPr>
      </w:pPr>
      <w:r>
        <w:rPr>
          <w:sz w:val="24"/>
          <w:szCs w:val="24"/>
        </w:rPr>
        <w:t xml:space="preserve">На основании:  </w:t>
      </w:r>
      <w:r w:rsidR="00703D68" w:rsidRPr="00703D68">
        <w:rPr>
          <w:b/>
          <w:sz w:val="24"/>
          <w:szCs w:val="24"/>
        </w:rPr>
        <w:t>Приказа о проведении проверки</w:t>
      </w:r>
    </w:p>
    <w:p w:rsidR="004F7EB5" w:rsidRDefault="004F7EB5">
      <w:pPr>
        <w:pBdr>
          <w:top w:val="single" w:sz="4" w:space="1" w:color="auto"/>
        </w:pBdr>
        <w:ind w:left="1616"/>
        <w:rPr>
          <w:sz w:val="2"/>
          <w:szCs w:val="2"/>
        </w:rPr>
      </w:pPr>
    </w:p>
    <w:p w:rsidR="004F7EB5" w:rsidRDefault="00703D68">
      <w:pPr>
        <w:pBdr>
          <w:top w:val="single" w:sz="4" w:space="1" w:color="auto"/>
        </w:pBdr>
        <w:jc w:val="center"/>
      </w:pPr>
      <w:r>
        <w:t xml:space="preserve"> </w:t>
      </w:r>
      <w:r w:rsidR="004F7EB5">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703D68" w:rsidRDefault="004F7EB5">
      <w:pPr>
        <w:spacing w:before="80"/>
        <w:rPr>
          <w:sz w:val="24"/>
          <w:szCs w:val="24"/>
        </w:rPr>
      </w:pPr>
      <w:r>
        <w:rPr>
          <w:sz w:val="24"/>
          <w:szCs w:val="24"/>
        </w:rPr>
        <w:t xml:space="preserve">была проведена проверка в отношении: </w:t>
      </w:r>
    </w:p>
    <w:p w:rsidR="004F7EB5" w:rsidRDefault="004F7EB5">
      <w:pPr>
        <w:spacing w:before="80"/>
        <w:rPr>
          <w:sz w:val="24"/>
          <w:szCs w:val="24"/>
        </w:rPr>
      </w:pPr>
      <w:r>
        <w:rPr>
          <w:sz w:val="24"/>
          <w:szCs w:val="24"/>
        </w:rPr>
        <w:t xml:space="preserve"> </w:t>
      </w:r>
      <w:r w:rsidR="00703D68" w:rsidRPr="00703D68">
        <w:rPr>
          <w:b/>
          <w:sz w:val="24"/>
          <w:szCs w:val="24"/>
        </w:rPr>
        <w:t>ООО «СМАК», генерального директора А.С. Макова</w:t>
      </w:r>
    </w:p>
    <w:p w:rsidR="004F7EB5" w:rsidRPr="00703D68" w:rsidRDefault="004F7EB5" w:rsidP="00703D68">
      <w:pPr>
        <w:pBdr>
          <w:top w:val="single" w:sz="4" w:space="1" w:color="auto"/>
        </w:pBdr>
        <w:rPr>
          <w:sz w:val="18"/>
          <w:szCs w:val="18"/>
        </w:rPr>
      </w:pPr>
      <w:r w:rsidRPr="00703D68">
        <w:rPr>
          <w:sz w:val="18"/>
          <w:szCs w:val="18"/>
        </w:rPr>
        <w:t>(наименование юридического лица, фамилия, имя и (в случае, если имеется) отчество</w:t>
      </w:r>
      <w:r w:rsidR="00703D68" w:rsidRPr="00703D68">
        <w:rPr>
          <w:sz w:val="18"/>
          <w:szCs w:val="18"/>
        </w:rPr>
        <w:t xml:space="preserve"> </w:t>
      </w:r>
      <w:r w:rsidRPr="00703D68">
        <w:rPr>
          <w:sz w:val="18"/>
          <w:szCs w:val="18"/>
        </w:rPr>
        <w:t>индивидуального предпринимателя)</w:t>
      </w:r>
    </w:p>
    <w:p w:rsidR="004F7EB5" w:rsidRPr="00703D68" w:rsidRDefault="004F7EB5">
      <w:pPr>
        <w:spacing w:before="80"/>
        <w:rPr>
          <w:b/>
          <w:sz w:val="24"/>
          <w:szCs w:val="24"/>
        </w:rPr>
      </w:pPr>
      <w:r>
        <w:rPr>
          <w:sz w:val="24"/>
          <w:szCs w:val="24"/>
        </w:rPr>
        <w:t xml:space="preserve">Продолжительность проверки:  </w:t>
      </w:r>
      <w:r w:rsidR="00703D68" w:rsidRPr="00703D68">
        <w:rPr>
          <w:b/>
          <w:sz w:val="24"/>
          <w:szCs w:val="24"/>
        </w:rPr>
        <w:t>два дня</w:t>
      </w:r>
    </w:p>
    <w:p w:rsidR="004F7EB5" w:rsidRDefault="004F7EB5">
      <w:pPr>
        <w:pBdr>
          <w:top w:val="single" w:sz="4" w:space="1" w:color="auto"/>
        </w:pBdr>
        <w:ind w:left="3289"/>
        <w:jc w:val="center"/>
      </w:pPr>
      <w:r>
        <w:t>(дней/часов)</w:t>
      </w:r>
    </w:p>
    <w:p w:rsidR="004F7EB5" w:rsidRDefault="004F7EB5">
      <w:pPr>
        <w:spacing w:before="80"/>
        <w:rPr>
          <w:sz w:val="24"/>
          <w:szCs w:val="24"/>
        </w:rPr>
      </w:pPr>
      <w:r>
        <w:rPr>
          <w:sz w:val="24"/>
          <w:szCs w:val="24"/>
        </w:rPr>
        <w:t xml:space="preserve">Акт составлен:  </w:t>
      </w:r>
      <w:r w:rsidR="00703D68" w:rsidRPr="00703D68">
        <w:rPr>
          <w:b/>
          <w:sz w:val="24"/>
          <w:szCs w:val="24"/>
        </w:rPr>
        <w:t>государственным инспектором по труду</w:t>
      </w:r>
      <w:r w:rsidR="00703D68">
        <w:rPr>
          <w:sz w:val="24"/>
          <w:szCs w:val="24"/>
        </w:rPr>
        <w:t xml:space="preserve"> </w:t>
      </w:r>
    </w:p>
    <w:p w:rsidR="004F7EB5" w:rsidRDefault="004F7EB5">
      <w:pPr>
        <w:pBdr>
          <w:top w:val="single" w:sz="4" w:space="1" w:color="auto"/>
        </w:pBdr>
        <w:ind w:left="1644"/>
        <w:rPr>
          <w:sz w:val="2"/>
          <w:szCs w:val="2"/>
        </w:rPr>
      </w:pPr>
    </w:p>
    <w:p w:rsidR="004F7EB5" w:rsidRDefault="004F7EB5">
      <w:pPr>
        <w:rPr>
          <w:sz w:val="24"/>
          <w:szCs w:val="24"/>
        </w:rPr>
      </w:pPr>
    </w:p>
    <w:p w:rsidR="004F7EB5" w:rsidRDefault="004F7EB5">
      <w:pPr>
        <w:pBdr>
          <w:top w:val="single" w:sz="4" w:space="1" w:color="auto"/>
        </w:pBdr>
        <w:jc w:val="center"/>
      </w:pPr>
      <w:r>
        <w:t>(наименование органа государственного контроля (надзора) или органа муниципального контроля)</w:t>
      </w:r>
    </w:p>
    <w:p w:rsidR="004F7EB5" w:rsidRDefault="004F7EB5">
      <w:pPr>
        <w:spacing w:before="80"/>
        <w:jc w:val="both"/>
        <w:rPr>
          <w:sz w:val="24"/>
          <w:szCs w:val="24"/>
        </w:rPr>
      </w:pPr>
      <w:r>
        <w:rPr>
          <w:sz w:val="24"/>
          <w:szCs w:val="24"/>
        </w:rPr>
        <w:t xml:space="preserve">С копией распоряжения/приказа о проведении проверки ознакомлен: </w:t>
      </w:r>
      <w:r>
        <w:t>(заполняется при проведении выездной проверки)</w:t>
      </w:r>
      <w:r>
        <w:rPr>
          <w:sz w:val="24"/>
          <w:szCs w:val="24"/>
        </w:rPr>
        <w:t xml:space="preserve">  </w:t>
      </w:r>
    </w:p>
    <w:p w:rsidR="004F7EB5" w:rsidRDefault="004F7EB5">
      <w:pPr>
        <w:pBdr>
          <w:top w:val="single" w:sz="4" w:space="1" w:color="auto"/>
        </w:pBdr>
        <w:ind w:left="1859"/>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jc w:val="center"/>
      </w:pPr>
      <w:r>
        <w:t>(фамилии, имена, отчества (в случае, если имеется), подпись, дата, время)</w:t>
      </w:r>
    </w:p>
    <w:p w:rsidR="004F7EB5" w:rsidRDefault="004F7EB5">
      <w:pPr>
        <w:spacing w:before="80"/>
        <w:jc w:val="both"/>
        <w:rPr>
          <w:sz w:val="24"/>
          <w:szCs w:val="24"/>
        </w:rPr>
      </w:pPr>
      <w:r>
        <w:rPr>
          <w:sz w:val="24"/>
          <w:szCs w:val="24"/>
        </w:rPr>
        <w:t>Дата и номер решения прокурора (его заместителя) о согласовании проведения проверки:</w:t>
      </w:r>
      <w:r>
        <w:rPr>
          <w:sz w:val="24"/>
          <w:szCs w:val="24"/>
        </w:rPr>
        <w:br/>
      </w: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jc w:val="center"/>
      </w:pPr>
      <w:r>
        <w:t>(заполняется в случае необходимости согласования проверки с органами прокуратуры)</w:t>
      </w:r>
    </w:p>
    <w:p w:rsidR="004F7EB5" w:rsidRDefault="004F7EB5">
      <w:pPr>
        <w:spacing w:before="80"/>
        <w:rPr>
          <w:sz w:val="24"/>
          <w:szCs w:val="24"/>
        </w:rPr>
      </w:pPr>
      <w:r>
        <w:rPr>
          <w:sz w:val="24"/>
          <w:szCs w:val="24"/>
        </w:rPr>
        <w:t xml:space="preserve">Лицо(а), проводившее проверку:  </w:t>
      </w:r>
      <w:r w:rsidR="00703D68" w:rsidRPr="00703D68">
        <w:rPr>
          <w:b/>
          <w:sz w:val="24"/>
          <w:szCs w:val="24"/>
        </w:rPr>
        <w:t xml:space="preserve">государственный инспектор по труду </w:t>
      </w:r>
      <w:proofErr w:type="spellStart"/>
      <w:r w:rsidR="00703D68" w:rsidRPr="00703D68">
        <w:rPr>
          <w:b/>
          <w:sz w:val="24"/>
          <w:szCs w:val="24"/>
        </w:rPr>
        <w:t>Самохвалова</w:t>
      </w:r>
      <w:proofErr w:type="spellEnd"/>
      <w:r w:rsidR="00703D68" w:rsidRPr="00703D68">
        <w:rPr>
          <w:b/>
          <w:sz w:val="24"/>
          <w:szCs w:val="24"/>
        </w:rPr>
        <w:t xml:space="preserve"> И.Б.</w:t>
      </w:r>
    </w:p>
    <w:p w:rsidR="004F7EB5" w:rsidRDefault="004F7EB5">
      <w:pPr>
        <w:pBdr>
          <w:top w:val="single" w:sz="4" w:space="1" w:color="auto"/>
        </w:pBdr>
        <w:ind w:left="3515"/>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jc w:val="center"/>
      </w:pPr>
      <w:r>
        <w:t>(фамилия, имя, отчество (в случае, если имеется),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(в случае, если имеются), должности экспертов и/или наименования экспертных организаций с указанием реквизитов свидетельства об аккредитации и наименование органа</w:t>
      </w:r>
      <w:r>
        <w:br/>
        <w:t>по аккредитации, выдавшего свидетельство)</w:t>
      </w:r>
    </w:p>
    <w:p w:rsidR="00703D68" w:rsidRDefault="004F7EB5">
      <w:pPr>
        <w:spacing w:before="80"/>
        <w:rPr>
          <w:sz w:val="24"/>
          <w:szCs w:val="24"/>
        </w:rPr>
      </w:pPr>
      <w:r>
        <w:rPr>
          <w:sz w:val="24"/>
          <w:szCs w:val="24"/>
        </w:rPr>
        <w:t xml:space="preserve">При проведении проверки присутствовали:  </w:t>
      </w:r>
    </w:p>
    <w:p w:rsidR="004F7EB5" w:rsidRPr="00703D68" w:rsidRDefault="00703D68">
      <w:pPr>
        <w:spacing w:before="80"/>
        <w:rPr>
          <w:b/>
          <w:sz w:val="24"/>
          <w:szCs w:val="24"/>
        </w:rPr>
      </w:pPr>
      <w:r w:rsidRPr="00703D68">
        <w:rPr>
          <w:b/>
          <w:sz w:val="24"/>
          <w:szCs w:val="24"/>
        </w:rPr>
        <w:t xml:space="preserve">начальник отдела кадров </w:t>
      </w:r>
      <w:r>
        <w:rPr>
          <w:b/>
          <w:sz w:val="24"/>
          <w:szCs w:val="24"/>
        </w:rPr>
        <w:t xml:space="preserve">ООО «СМАК» </w:t>
      </w:r>
      <w:r w:rsidRPr="00703D68">
        <w:rPr>
          <w:b/>
          <w:sz w:val="24"/>
          <w:szCs w:val="24"/>
        </w:rPr>
        <w:t xml:space="preserve">Солнцева А.П. </w:t>
      </w:r>
    </w:p>
    <w:p w:rsidR="004F7EB5" w:rsidRDefault="004F7EB5">
      <w:pPr>
        <w:pBdr>
          <w:top w:val="single" w:sz="4" w:space="1" w:color="auto"/>
        </w:pBdr>
        <w:ind w:left="4593"/>
        <w:rPr>
          <w:sz w:val="2"/>
          <w:szCs w:val="2"/>
        </w:rPr>
      </w:pPr>
    </w:p>
    <w:p w:rsidR="004F7EB5" w:rsidRDefault="00703D68">
      <w:pPr>
        <w:pBdr>
          <w:top w:val="single" w:sz="4" w:space="1" w:color="auto"/>
        </w:pBdr>
        <w:jc w:val="center"/>
      </w:pPr>
      <w:r>
        <w:t xml:space="preserve"> </w:t>
      </w:r>
      <w:r w:rsidR="004F7EB5">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rsidR="004F7EB5">
        <w:br/>
        <w:t>по проверке)</w:t>
      </w:r>
    </w:p>
    <w:p w:rsidR="004F7EB5" w:rsidRDefault="004F7EB5">
      <w:pPr>
        <w:spacing w:before="80"/>
        <w:ind w:firstLine="567"/>
        <w:rPr>
          <w:sz w:val="24"/>
          <w:szCs w:val="24"/>
        </w:rPr>
      </w:pPr>
      <w:r>
        <w:rPr>
          <w:sz w:val="24"/>
          <w:szCs w:val="24"/>
        </w:rPr>
        <w:lastRenderedPageBreak/>
        <w:t>В ходе проведения проверки:</w:t>
      </w:r>
    </w:p>
    <w:p w:rsidR="004F7EB5" w:rsidRDefault="004F7EB5">
      <w:pPr>
        <w:spacing w:before="80"/>
        <w:ind w:firstLine="567"/>
        <w:jc w:val="both"/>
        <w:rPr>
          <w:sz w:val="24"/>
          <w:szCs w:val="24"/>
        </w:rPr>
      </w:pPr>
      <w:r>
        <w:rPr>
          <w:sz w:val="24"/>
          <w:szCs w:val="24"/>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w:t>
      </w:r>
      <w:r w:rsidRPr="00703D68">
        <w:rPr>
          <w:sz w:val="24"/>
          <w:szCs w:val="24"/>
        </w:rPr>
        <w:t>)</w:t>
      </w:r>
      <w:r>
        <w:rPr>
          <w:sz w:val="24"/>
          <w:szCs w:val="24"/>
        </w:rPr>
        <w:t>:</w:t>
      </w:r>
      <w:r>
        <w:rPr>
          <w:sz w:val="24"/>
          <w:szCs w:val="24"/>
        </w:rPr>
        <w:br/>
      </w:r>
      <w:r w:rsidR="00703D68">
        <w:rPr>
          <w:b/>
          <w:sz w:val="24"/>
          <w:szCs w:val="24"/>
        </w:rPr>
        <w:t xml:space="preserve">в ходе проверки </w:t>
      </w:r>
      <w:r w:rsidR="00703D68" w:rsidRPr="00703D68">
        <w:rPr>
          <w:b/>
          <w:sz w:val="24"/>
          <w:szCs w:val="24"/>
        </w:rPr>
        <w:t>нарушений не выявлено</w:t>
      </w: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jc w:val="center"/>
      </w:pPr>
      <w:r>
        <w:t>(с указанием характера нарушений; лиц, допустивших нарушения)</w:t>
      </w:r>
    </w:p>
    <w:p w:rsidR="004F7EB5" w:rsidRDefault="004F7EB5">
      <w:pPr>
        <w:spacing w:before="80"/>
        <w:ind w:firstLine="567"/>
        <w:jc w:val="both"/>
        <w:rPr>
          <w:sz w:val="24"/>
          <w:szCs w:val="24"/>
        </w:rPr>
      </w:pPr>
      <w:r>
        <w:rPr>
          <w:sz w:val="24"/>
          <w:szCs w:val="24"/>
        </w:rPr>
        <w:t xml:space="preserve">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w:t>
      </w:r>
    </w:p>
    <w:p w:rsidR="004F7EB5" w:rsidRDefault="004F7EB5">
      <w:pPr>
        <w:pBdr>
          <w:top w:val="single" w:sz="4" w:space="1" w:color="auto"/>
        </w:pBdr>
        <w:ind w:left="7456"/>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spacing w:before="80"/>
        <w:ind w:firstLine="567"/>
        <w:jc w:val="both"/>
        <w:rPr>
          <w:sz w:val="24"/>
          <w:szCs w:val="24"/>
        </w:rPr>
      </w:pPr>
      <w:r>
        <w:rPr>
          <w:sz w:val="24"/>
          <w:szCs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r>
        <w:rPr>
          <w:sz w:val="24"/>
          <w:szCs w:val="24"/>
        </w:rPr>
        <w:br/>
      </w: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spacing w:before="80"/>
        <w:ind w:firstLine="567"/>
        <w:jc w:val="both"/>
        <w:rPr>
          <w:sz w:val="24"/>
          <w:szCs w:val="24"/>
        </w:rPr>
      </w:pPr>
      <w:r>
        <w:rPr>
          <w:sz w:val="24"/>
          <w:szCs w:val="24"/>
        </w:rPr>
        <w:t xml:space="preserve">нарушений не выявлено  </w:t>
      </w:r>
    </w:p>
    <w:p w:rsidR="004F7EB5" w:rsidRDefault="004F7EB5">
      <w:pPr>
        <w:pBdr>
          <w:top w:val="single" w:sz="4" w:space="1" w:color="auto"/>
        </w:pBdr>
        <w:ind w:left="3229"/>
        <w:rPr>
          <w:sz w:val="2"/>
          <w:szCs w:val="2"/>
        </w:rPr>
      </w:pPr>
    </w:p>
    <w:p w:rsidR="004F7EB5" w:rsidRDefault="004F7EB5">
      <w:pPr>
        <w:rPr>
          <w:sz w:val="24"/>
          <w:szCs w:val="24"/>
        </w:rPr>
      </w:pPr>
    </w:p>
    <w:p w:rsidR="004F7EB5" w:rsidRDefault="004F7EB5">
      <w:pPr>
        <w:pBdr>
          <w:top w:val="single" w:sz="4" w:space="1" w:color="auto"/>
        </w:pBdr>
        <w:rPr>
          <w:sz w:val="2"/>
          <w:szCs w:val="2"/>
        </w:rPr>
      </w:pPr>
    </w:p>
    <w:p w:rsidR="004F7EB5" w:rsidRDefault="004F7EB5">
      <w:pPr>
        <w:spacing w:before="80" w:after="80"/>
        <w:jc w:val="both"/>
        <w:rPr>
          <w:sz w:val="24"/>
          <w:szCs w:val="24"/>
        </w:rPr>
      </w:pPr>
      <w:r>
        <w:rPr>
          <w:sz w:val="24"/>
          <w:szCs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tbl>
      <w:tblPr>
        <w:tblW w:w="0" w:type="auto"/>
        <w:tblInd w:w="28" w:type="dxa"/>
        <w:tblLayout w:type="fixed"/>
        <w:tblCellMar>
          <w:left w:w="28" w:type="dxa"/>
          <w:right w:w="28" w:type="dxa"/>
        </w:tblCellMar>
        <w:tblLook w:val="0000" w:firstRow="0" w:lastRow="0" w:firstColumn="0" w:lastColumn="0" w:noHBand="0" w:noVBand="0"/>
      </w:tblPr>
      <w:tblGrid>
        <w:gridCol w:w="3686"/>
        <w:gridCol w:w="709"/>
        <w:gridCol w:w="5528"/>
      </w:tblGrid>
      <w:tr w:rsidR="004F7EB5">
        <w:tblPrEx>
          <w:tblCellMar>
            <w:top w:w="0" w:type="dxa"/>
            <w:bottom w:w="0" w:type="dxa"/>
          </w:tblCellMar>
        </w:tblPrEx>
        <w:tc>
          <w:tcPr>
            <w:tcW w:w="3686" w:type="dxa"/>
            <w:tcBorders>
              <w:top w:val="nil"/>
              <w:left w:val="nil"/>
              <w:bottom w:val="single" w:sz="4" w:space="0" w:color="auto"/>
              <w:right w:val="nil"/>
            </w:tcBorders>
            <w:vAlign w:val="bottom"/>
          </w:tcPr>
          <w:p w:rsidR="004F7EB5" w:rsidRPr="00703D68" w:rsidRDefault="00703D68">
            <w:pPr>
              <w:jc w:val="center"/>
              <w:rPr>
                <w:i/>
                <w:sz w:val="24"/>
                <w:szCs w:val="24"/>
              </w:rPr>
            </w:pPr>
            <w:proofErr w:type="spellStart"/>
            <w:r w:rsidRPr="00703D68">
              <w:rPr>
                <w:i/>
                <w:sz w:val="24"/>
                <w:szCs w:val="24"/>
              </w:rPr>
              <w:t>Самохвалова</w:t>
            </w:r>
            <w:proofErr w:type="spellEnd"/>
          </w:p>
        </w:tc>
        <w:tc>
          <w:tcPr>
            <w:tcW w:w="709" w:type="dxa"/>
            <w:tcBorders>
              <w:top w:val="nil"/>
              <w:left w:val="nil"/>
              <w:bottom w:val="nil"/>
              <w:right w:val="nil"/>
            </w:tcBorders>
            <w:vAlign w:val="bottom"/>
          </w:tcPr>
          <w:p w:rsidR="004F7EB5" w:rsidRDefault="004F7EB5">
            <w:pPr>
              <w:rPr>
                <w:sz w:val="24"/>
                <w:szCs w:val="24"/>
              </w:rPr>
            </w:pPr>
          </w:p>
        </w:tc>
        <w:tc>
          <w:tcPr>
            <w:tcW w:w="5528" w:type="dxa"/>
            <w:tcBorders>
              <w:top w:val="nil"/>
              <w:left w:val="nil"/>
              <w:bottom w:val="single" w:sz="4" w:space="0" w:color="auto"/>
              <w:right w:val="nil"/>
            </w:tcBorders>
            <w:vAlign w:val="bottom"/>
          </w:tcPr>
          <w:p w:rsidR="004F7EB5" w:rsidRPr="00703D68" w:rsidRDefault="00703D68">
            <w:pPr>
              <w:ind w:left="-28"/>
              <w:jc w:val="center"/>
              <w:rPr>
                <w:i/>
                <w:sz w:val="24"/>
                <w:szCs w:val="24"/>
              </w:rPr>
            </w:pPr>
            <w:r w:rsidRPr="00703D68">
              <w:rPr>
                <w:i/>
                <w:sz w:val="24"/>
                <w:szCs w:val="24"/>
              </w:rPr>
              <w:t>Солнцева</w:t>
            </w:r>
          </w:p>
        </w:tc>
      </w:tr>
      <w:tr w:rsidR="004F7EB5">
        <w:tblPrEx>
          <w:tblCellMar>
            <w:top w:w="0" w:type="dxa"/>
            <w:bottom w:w="0" w:type="dxa"/>
          </w:tblCellMar>
        </w:tblPrEx>
        <w:tc>
          <w:tcPr>
            <w:tcW w:w="3686" w:type="dxa"/>
            <w:tcBorders>
              <w:top w:val="nil"/>
              <w:left w:val="nil"/>
              <w:bottom w:val="nil"/>
              <w:right w:val="nil"/>
            </w:tcBorders>
          </w:tcPr>
          <w:p w:rsidR="004F7EB5" w:rsidRDefault="004F7EB5">
            <w:pPr>
              <w:jc w:val="center"/>
            </w:pPr>
            <w:r>
              <w:t>(подпись проверяющего)</w:t>
            </w:r>
          </w:p>
        </w:tc>
        <w:tc>
          <w:tcPr>
            <w:tcW w:w="709" w:type="dxa"/>
            <w:tcBorders>
              <w:top w:val="nil"/>
              <w:left w:val="nil"/>
              <w:bottom w:val="nil"/>
              <w:right w:val="nil"/>
            </w:tcBorders>
          </w:tcPr>
          <w:p w:rsidR="004F7EB5" w:rsidRDefault="004F7EB5"/>
        </w:tc>
        <w:tc>
          <w:tcPr>
            <w:tcW w:w="5528" w:type="dxa"/>
            <w:tcBorders>
              <w:top w:val="nil"/>
              <w:left w:val="nil"/>
              <w:bottom w:val="nil"/>
              <w:right w:val="nil"/>
            </w:tcBorders>
          </w:tcPr>
          <w:p w:rsidR="004F7EB5" w:rsidRDefault="004F7EB5">
            <w:pPr>
              <w:ind w:left="-28"/>
              <w:jc w:val="center"/>
            </w:pPr>
            <w:r>
              <w:t>(подпись уполномоченного представителя юридического лица, индивидуального предпринимателя, его уполномоченного представителя)</w:t>
            </w:r>
          </w:p>
        </w:tc>
      </w:tr>
    </w:tbl>
    <w:p w:rsidR="004F7EB5" w:rsidRDefault="004F7EB5">
      <w:pPr>
        <w:spacing w:before="80" w:after="80"/>
        <w:jc w:val="both"/>
        <w:rPr>
          <w:sz w:val="24"/>
          <w:szCs w:val="24"/>
        </w:rPr>
      </w:pPr>
      <w:r>
        <w:rPr>
          <w:sz w:val="24"/>
          <w:szCs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tbl>
      <w:tblPr>
        <w:tblW w:w="0" w:type="auto"/>
        <w:tblInd w:w="28" w:type="dxa"/>
        <w:tblLayout w:type="fixed"/>
        <w:tblCellMar>
          <w:left w:w="28" w:type="dxa"/>
          <w:right w:w="28" w:type="dxa"/>
        </w:tblCellMar>
        <w:tblLook w:val="0000" w:firstRow="0" w:lastRow="0" w:firstColumn="0" w:lastColumn="0" w:noHBand="0" w:noVBand="0"/>
      </w:tblPr>
      <w:tblGrid>
        <w:gridCol w:w="3686"/>
        <w:gridCol w:w="709"/>
        <w:gridCol w:w="5528"/>
      </w:tblGrid>
      <w:tr w:rsidR="004F7EB5">
        <w:tblPrEx>
          <w:tblCellMar>
            <w:top w:w="0" w:type="dxa"/>
            <w:bottom w:w="0" w:type="dxa"/>
          </w:tblCellMar>
        </w:tblPrEx>
        <w:tc>
          <w:tcPr>
            <w:tcW w:w="3686" w:type="dxa"/>
            <w:tcBorders>
              <w:top w:val="nil"/>
              <w:left w:val="nil"/>
              <w:bottom w:val="single" w:sz="4" w:space="0" w:color="auto"/>
              <w:right w:val="nil"/>
            </w:tcBorders>
            <w:vAlign w:val="bottom"/>
          </w:tcPr>
          <w:p w:rsidR="004F7EB5" w:rsidRDefault="004F7EB5">
            <w:pPr>
              <w:jc w:val="center"/>
              <w:rPr>
                <w:sz w:val="24"/>
                <w:szCs w:val="24"/>
              </w:rPr>
            </w:pPr>
          </w:p>
        </w:tc>
        <w:tc>
          <w:tcPr>
            <w:tcW w:w="709" w:type="dxa"/>
            <w:tcBorders>
              <w:top w:val="nil"/>
              <w:left w:val="nil"/>
              <w:bottom w:val="nil"/>
              <w:right w:val="nil"/>
            </w:tcBorders>
            <w:vAlign w:val="bottom"/>
          </w:tcPr>
          <w:p w:rsidR="004F7EB5" w:rsidRDefault="004F7EB5">
            <w:pPr>
              <w:rPr>
                <w:sz w:val="24"/>
                <w:szCs w:val="24"/>
              </w:rPr>
            </w:pPr>
          </w:p>
        </w:tc>
        <w:tc>
          <w:tcPr>
            <w:tcW w:w="5528" w:type="dxa"/>
            <w:tcBorders>
              <w:top w:val="nil"/>
              <w:left w:val="nil"/>
              <w:bottom w:val="single" w:sz="4" w:space="0" w:color="auto"/>
              <w:right w:val="nil"/>
            </w:tcBorders>
            <w:vAlign w:val="bottom"/>
          </w:tcPr>
          <w:p w:rsidR="004F7EB5" w:rsidRDefault="004F7EB5">
            <w:pPr>
              <w:ind w:left="-28"/>
              <w:jc w:val="center"/>
              <w:rPr>
                <w:sz w:val="24"/>
                <w:szCs w:val="24"/>
              </w:rPr>
            </w:pPr>
          </w:p>
        </w:tc>
      </w:tr>
      <w:tr w:rsidR="004F7EB5">
        <w:tblPrEx>
          <w:tblCellMar>
            <w:top w:w="0" w:type="dxa"/>
            <w:bottom w:w="0" w:type="dxa"/>
          </w:tblCellMar>
        </w:tblPrEx>
        <w:tc>
          <w:tcPr>
            <w:tcW w:w="3686" w:type="dxa"/>
            <w:tcBorders>
              <w:top w:val="nil"/>
              <w:left w:val="nil"/>
              <w:bottom w:val="nil"/>
              <w:right w:val="nil"/>
            </w:tcBorders>
          </w:tcPr>
          <w:p w:rsidR="004F7EB5" w:rsidRDefault="004F7EB5">
            <w:pPr>
              <w:jc w:val="center"/>
            </w:pPr>
            <w:r>
              <w:t>(подпись проверяющего)</w:t>
            </w:r>
          </w:p>
        </w:tc>
        <w:tc>
          <w:tcPr>
            <w:tcW w:w="709" w:type="dxa"/>
            <w:tcBorders>
              <w:top w:val="nil"/>
              <w:left w:val="nil"/>
              <w:bottom w:val="nil"/>
              <w:right w:val="nil"/>
            </w:tcBorders>
          </w:tcPr>
          <w:p w:rsidR="004F7EB5" w:rsidRDefault="004F7EB5"/>
        </w:tc>
        <w:tc>
          <w:tcPr>
            <w:tcW w:w="5528" w:type="dxa"/>
            <w:tcBorders>
              <w:top w:val="nil"/>
              <w:left w:val="nil"/>
              <w:bottom w:val="nil"/>
              <w:right w:val="nil"/>
            </w:tcBorders>
          </w:tcPr>
          <w:p w:rsidR="004F7EB5" w:rsidRDefault="004F7EB5">
            <w:pPr>
              <w:ind w:left="-28"/>
              <w:jc w:val="center"/>
            </w:pPr>
            <w:r>
              <w:t>(подпись уполномоченного представителя юридического лица, индивидуального предпринимателя, его уполномоченного представителя)</w:t>
            </w:r>
          </w:p>
        </w:tc>
      </w:tr>
    </w:tbl>
    <w:p w:rsidR="004F7EB5" w:rsidRDefault="004F7EB5">
      <w:pPr>
        <w:spacing w:before="80"/>
        <w:rPr>
          <w:sz w:val="24"/>
          <w:szCs w:val="24"/>
        </w:rPr>
      </w:pPr>
      <w:r>
        <w:rPr>
          <w:sz w:val="24"/>
          <w:szCs w:val="24"/>
        </w:rPr>
        <w:t xml:space="preserve">Прилагаемые документы:  </w:t>
      </w:r>
    </w:p>
    <w:p w:rsidR="004F7EB5" w:rsidRDefault="004F7EB5">
      <w:pPr>
        <w:pBdr>
          <w:top w:val="single" w:sz="4" w:space="1" w:color="auto"/>
        </w:pBdr>
        <w:ind w:left="2778"/>
        <w:rPr>
          <w:sz w:val="2"/>
          <w:szCs w:val="2"/>
        </w:rPr>
      </w:pPr>
    </w:p>
    <w:p w:rsidR="004F7EB5" w:rsidRDefault="004F7EB5">
      <w:pPr>
        <w:spacing w:before="80"/>
        <w:rPr>
          <w:sz w:val="24"/>
          <w:szCs w:val="24"/>
        </w:rPr>
      </w:pPr>
      <w:r>
        <w:rPr>
          <w:sz w:val="24"/>
          <w:szCs w:val="24"/>
        </w:rPr>
        <w:t xml:space="preserve">Подписи лиц, проводивших проверку:  </w:t>
      </w:r>
      <w:proofErr w:type="spellStart"/>
      <w:r w:rsidR="00703D68" w:rsidRPr="00703D68">
        <w:rPr>
          <w:i/>
          <w:sz w:val="24"/>
          <w:szCs w:val="24"/>
        </w:rPr>
        <w:t>Самохвалова</w:t>
      </w:r>
      <w:proofErr w:type="spellEnd"/>
    </w:p>
    <w:p w:rsidR="004F7EB5" w:rsidRDefault="004F7EB5">
      <w:pPr>
        <w:pBdr>
          <w:top w:val="single" w:sz="4" w:space="1" w:color="auto"/>
        </w:pBdr>
        <w:ind w:left="4054"/>
        <w:rPr>
          <w:sz w:val="2"/>
          <w:szCs w:val="2"/>
        </w:rPr>
      </w:pPr>
    </w:p>
    <w:p w:rsidR="004F7EB5" w:rsidRDefault="004F7EB5">
      <w:pPr>
        <w:ind w:left="4054"/>
        <w:rPr>
          <w:sz w:val="24"/>
          <w:szCs w:val="24"/>
        </w:rPr>
      </w:pPr>
    </w:p>
    <w:p w:rsidR="004F7EB5" w:rsidRDefault="00703D68">
      <w:pPr>
        <w:pBdr>
          <w:top w:val="single" w:sz="4" w:space="1" w:color="auto"/>
        </w:pBdr>
        <w:ind w:left="4054"/>
        <w:rPr>
          <w:sz w:val="2"/>
          <w:szCs w:val="2"/>
        </w:rPr>
      </w:pPr>
      <w:r>
        <w:rPr>
          <w:sz w:val="2"/>
          <w:szCs w:val="2"/>
        </w:rPr>
        <w:t xml:space="preserve"> </w:t>
      </w:r>
    </w:p>
    <w:p w:rsidR="004F7EB5" w:rsidRPr="00703D68" w:rsidRDefault="004F7EB5">
      <w:pPr>
        <w:spacing w:before="80"/>
        <w:jc w:val="both"/>
        <w:rPr>
          <w:i/>
          <w:sz w:val="24"/>
          <w:szCs w:val="24"/>
        </w:rPr>
      </w:pPr>
      <w:r>
        <w:rPr>
          <w:sz w:val="24"/>
          <w:szCs w:val="24"/>
        </w:rPr>
        <w:t>С актом проверки ознакомлен(а), копию акта со всеми приложениями получил(а):</w:t>
      </w:r>
      <w:r>
        <w:rPr>
          <w:sz w:val="24"/>
          <w:szCs w:val="24"/>
        </w:rPr>
        <w:br/>
      </w:r>
      <w:r w:rsidR="00703D68" w:rsidRPr="00703D68">
        <w:rPr>
          <w:i/>
          <w:sz w:val="24"/>
          <w:szCs w:val="24"/>
        </w:rPr>
        <w:t>начальник отдела кадров Солнцева А.П.</w:t>
      </w:r>
    </w:p>
    <w:p w:rsidR="004F7EB5" w:rsidRDefault="004F7EB5">
      <w:pPr>
        <w:pBdr>
          <w:top w:val="single" w:sz="4" w:space="1" w:color="auto"/>
        </w:pBdr>
        <w:rPr>
          <w:sz w:val="2"/>
          <w:szCs w:val="2"/>
        </w:rPr>
      </w:pPr>
    </w:p>
    <w:p w:rsidR="004F7EB5" w:rsidRDefault="004F7EB5">
      <w:pPr>
        <w:rPr>
          <w:sz w:val="24"/>
          <w:szCs w:val="24"/>
        </w:rPr>
      </w:pPr>
    </w:p>
    <w:p w:rsidR="004F7EB5" w:rsidRDefault="004F7EB5">
      <w:pPr>
        <w:pBdr>
          <w:top w:val="single" w:sz="4" w:space="1" w:color="auto"/>
        </w:pBdr>
        <w:spacing w:after="80"/>
        <w:jc w:val="center"/>
      </w:pPr>
      <w:r>
        <w:t>(фамилия, имя, отчество (в случае, если имеется), должность руководителя, иного должностного лица</w:t>
      </w:r>
      <w:r>
        <w:br/>
        <w:t>или уполномоченного представителя юридического лица, индивидуального предпринимателя,</w:t>
      </w:r>
      <w:r>
        <w:br/>
        <w:t>его уполномоченного представителя)</w:t>
      </w:r>
    </w:p>
    <w:tbl>
      <w:tblPr>
        <w:tblW w:w="0" w:type="auto"/>
        <w:jc w:val="right"/>
        <w:tblLayout w:type="fixed"/>
        <w:tblCellMar>
          <w:left w:w="28" w:type="dxa"/>
          <w:right w:w="28" w:type="dxa"/>
        </w:tblCellMar>
        <w:tblLook w:val="0000" w:firstRow="0" w:lastRow="0" w:firstColumn="0" w:lastColumn="0" w:noHBand="0" w:noVBand="0"/>
      </w:tblPr>
      <w:tblGrid>
        <w:gridCol w:w="170"/>
        <w:gridCol w:w="340"/>
        <w:gridCol w:w="255"/>
        <w:gridCol w:w="1197"/>
        <w:gridCol w:w="590"/>
        <w:gridCol w:w="284"/>
        <w:gridCol w:w="286"/>
      </w:tblGrid>
      <w:tr w:rsidR="004F7EB5" w:rsidTr="00703D68">
        <w:tblPrEx>
          <w:tblCellMar>
            <w:top w:w="0" w:type="dxa"/>
            <w:bottom w:w="0" w:type="dxa"/>
          </w:tblCellMar>
        </w:tblPrEx>
        <w:trPr>
          <w:jc w:val="right"/>
        </w:trPr>
        <w:tc>
          <w:tcPr>
            <w:tcW w:w="170" w:type="dxa"/>
            <w:tcBorders>
              <w:top w:val="nil"/>
              <w:left w:val="nil"/>
              <w:bottom w:val="nil"/>
              <w:right w:val="nil"/>
            </w:tcBorders>
            <w:vAlign w:val="bottom"/>
          </w:tcPr>
          <w:p w:rsidR="004F7EB5" w:rsidRDefault="004F7EB5">
            <w:pPr>
              <w:jc w:val="right"/>
              <w:rPr>
                <w:sz w:val="24"/>
                <w:szCs w:val="24"/>
              </w:rPr>
            </w:pPr>
            <w:r>
              <w:rPr>
                <w:sz w:val="24"/>
                <w:szCs w:val="24"/>
              </w:rPr>
              <w:t>“</w:t>
            </w:r>
          </w:p>
        </w:tc>
        <w:tc>
          <w:tcPr>
            <w:tcW w:w="340" w:type="dxa"/>
            <w:tcBorders>
              <w:top w:val="nil"/>
              <w:left w:val="nil"/>
              <w:bottom w:val="nil"/>
              <w:right w:val="nil"/>
            </w:tcBorders>
            <w:vAlign w:val="bottom"/>
          </w:tcPr>
          <w:p w:rsidR="004F7EB5" w:rsidRDefault="00703D68">
            <w:pPr>
              <w:jc w:val="center"/>
              <w:rPr>
                <w:sz w:val="24"/>
                <w:szCs w:val="24"/>
              </w:rPr>
            </w:pPr>
            <w:r>
              <w:rPr>
                <w:sz w:val="24"/>
                <w:szCs w:val="24"/>
              </w:rPr>
              <w:t>21</w:t>
            </w:r>
          </w:p>
        </w:tc>
        <w:tc>
          <w:tcPr>
            <w:tcW w:w="255" w:type="dxa"/>
            <w:tcBorders>
              <w:top w:val="nil"/>
              <w:left w:val="nil"/>
              <w:bottom w:val="nil"/>
              <w:right w:val="nil"/>
            </w:tcBorders>
            <w:vAlign w:val="bottom"/>
          </w:tcPr>
          <w:p w:rsidR="004F7EB5" w:rsidRDefault="004F7EB5">
            <w:pPr>
              <w:rPr>
                <w:sz w:val="24"/>
                <w:szCs w:val="24"/>
              </w:rPr>
            </w:pPr>
            <w:r>
              <w:rPr>
                <w:sz w:val="24"/>
                <w:szCs w:val="24"/>
              </w:rPr>
              <w:t>”</w:t>
            </w:r>
          </w:p>
        </w:tc>
        <w:tc>
          <w:tcPr>
            <w:tcW w:w="1197" w:type="dxa"/>
            <w:tcBorders>
              <w:top w:val="nil"/>
              <w:left w:val="nil"/>
              <w:bottom w:val="nil"/>
              <w:right w:val="nil"/>
            </w:tcBorders>
            <w:vAlign w:val="bottom"/>
          </w:tcPr>
          <w:p w:rsidR="004F7EB5" w:rsidRDefault="00703D68" w:rsidP="00BC22A5">
            <w:pPr>
              <w:jc w:val="center"/>
              <w:rPr>
                <w:sz w:val="24"/>
                <w:szCs w:val="24"/>
              </w:rPr>
            </w:pPr>
            <w:r>
              <w:rPr>
                <w:sz w:val="24"/>
                <w:szCs w:val="24"/>
              </w:rPr>
              <w:t>ию</w:t>
            </w:r>
            <w:r w:rsidR="00BC22A5">
              <w:rPr>
                <w:sz w:val="24"/>
                <w:szCs w:val="24"/>
              </w:rPr>
              <w:t>л</w:t>
            </w:r>
            <w:r>
              <w:rPr>
                <w:sz w:val="24"/>
                <w:szCs w:val="24"/>
              </w:rPr>
              <w:t>я</w:t>
            </w:r>
          </w:p>
        </w:tc>
        <w:tc>
          <w:tcPr>
            <w:tcW w:w="590" w:type="dxa"/>
            <w:tcBorders>
              <w:top w:val="nil"/>
              <w:left w:val="nil"/>
              <w:bottom w:val="nil"/>
              <w:right w:val="nil"/>
            </w:tcBorders>
            <w:vAlign w:val="bottom"/>
          </w:tcPr>
          <w:p w:rsidR="004F7EB5" w:rsidRDefault="008E1DEA">
            <w:pPr>
              <w:jc w:val="right"/>
              <w:rPr>
                <w:sz w:val="24"/>
                <w:szCs w:val="24"/>
              </w:rPr>
            </w:pPr>
            <w:r>
              <w:rPr>
                <w:sz w:val="24"/>
                <w:szCs w:val="24"/>
              </w:rPr>
              <w:t>20хх</w:t>
            </w:r>
            <w:bookmarkStart w:id="0" w:name="_GoBack"/>
            <w:bookmarkEnd w:id="0"/>
          </w:p>
        </w:tc>
        <w:tc>
          <w:tcPr>
            <w:tcW w:w="284" w:type="dxa"/>
            <w:tcBorders>
              <w:top w:val="nil"/>
              <w:left w:val="nil"/>
              <w:bottom w:val="nil"/>
              <w:right w:val="nil"/>
            </w:tcBorders>
            <w:vAlign w:val="bottom"/>
          </w:tcPr>
          <w:p w:rsidR="004F7EB5" w:rsidRDefault="004F7EB5">
            <w:pPr>
              <w:rPr>
                <w:sz w:val="24"/>
                <w:szCs w:val="24"/>
              </w:rPr>
            </w:pPr>
          </w:p>
        </w:tc>
        <w:tc>
          <w:tcPr>
            <w:tcW w:w="286" w:type="dxa"/>
            <w:tcBorders>
              <w:top w:val="nil"/>
              <w:left w:val="nil"/>
              <w:bottom w:val="nil"/>
              <w:right w:val="nil"/>
            </w:tcBorders>
            <w:vAlign w:val="bottom"/>
          </w:tcPr>
          <w:p w:rsidR="004F7EB5" w:rsidRDefault="004F7EB5">
            <w:pPr>
              <w:ind w:left="57"/>
              <w:rPr>
                <w:sz w:val="24"/>
                <w:szCs w:val="24"/>
              </w:rPr>
            </w:pPr>
            <w:r>
              <w:rPr>
                <w:sz w:val="24"/>
                <w:szCs w:val="24"/>
              </w:rPr>
              <w:t>г.</w:t>
            </w:r>
          </w:p>
        </w:tc>
      </w:tr>
      <w:tr w:rsidR="004F7EB5" w:rsidTr="00703D68">
        <w:tblPrEx>
          <w:tblCellMar>
            <w:top w:w="0" w:type="dxa"/>
            <w:bottom w:w="0" w:type="dxa"/>
          </w:tblCellMar>
        </w:tblPrEx>
        <w:trPr>
          <w:jc w:val="right"/>
        </w:trPr>
        <w:tc>
          <w:tcPr>
            <w:tcW w:w="170" w:type="dxa"/>
            <w:tcBorders>
              <w:top w:val="nil"/>
              <w:left w:val="nil"/>
              <w:bottom w:val="nil"/>
              <w:right w:val="nil"/>
            </w:tcBorders>
          </w:tcPr>
          <w:p w:rsidR="004F7EB5" w:rsidRDefault="004F7EB5">
            <w:pPr>
              <w:jc w:val="right"/>
            </w:pPr>
          </w:p>
        </w:tc>
        <w:tc>
          <w:tcPr>
            <w:tcW w:w="340" w:type="dxa"/>
            <w:tcBorders>
              <w:top w:val="single" w:sz="4" w:space="0" w:color="auto"/>
              <w:left w:val="nil"/>
              <w:bottom w:val="nil"/>
              <w:right w:val="nil"/>
            </w:tcBorders>
          </w:tcPr>
          <w:p w:rsidR="004F7EB5" w:rsidRDefault="004F7EB5">
            <w:pPr>
              <w:jc w:val="center"/>
            </w:pPr>
          </w:p>
        </w:tc>
        <w:tc>
          <w:tcPr>
            <w:tcW w:w="255" w:type="dxa"/>
            <w:tcBorders>
              <w:top w:val="nil"/>
              <w:left w:val="nil"/>
              <w:bottom w:val="nil"/>
              <w:right w:val="nil"/>
            </w:tcBorders>
          </w:tcPr>
          <w:p w:rsidR="004F7EB5" w:rsidRDefault="004F7EB5"/>
        </w:tc>
        <w:tc>
          <w:tcPr>
            <w:tcW w:w="1197" w:type="dxa"/>
            <w:tcBorders>
              <w:top w:val="single" w:sz="4" w:space="0" w:color="auto"/>
              <w:left w:val="nil"/>
              <w:bottom w:val="nil"/>
              <w:right w:val="nil"/>
            </w:tcBorders>
          </w:tcPr>
          <w:p w:rsidR="004F7EB5" w:rsidRDefault="004F7EB5">
            <w:pPr>
              <w:jc w:val="center"/>
            </w:pPr>
          </w:p>
        </w:tc>
        <w:tc>
          <w:tcPr>
            <w:tcW w:w="590" w:type="dxa"/>
            <w:tcBorders>
              <w:top w:val="nil"/>
              <w:left w:val="nil"/>
              <w:bottom w:val="nil"/>
              <w:right w:val="nil"/>
            </w:tcBorders>
          </w:tcPr>
          <w:p w:rsidR="004F7EB5" w:rsidRDefault="004F7EB5">
            <w:pPr>
              <w:jc w:val="right"/>
            </w:pPr>
          </w:p>
        </w:tc>
        <w:tc>
          <w:tcPr>
            <w:tcW w:w="284" w:type="dxa"/>
            <w:tcBorders>
              <w:top w:val="single" w:sz="4" w:space="0" w:color="auto"/>
              <w:left w:val="nil"/>
              <w:bottom w:val="nil"/>
              <w:right w:val="nil"/>
            </w:tcBorders>
          </w:tcPr>
          <w:p w:rsidR="004F7EB5" w:rsidRDefault="004F7EB5"/>
        </w:tc>
        <w:tc>
          <w:tcPr>
            <w:tcW w:w="286" w:type="dxa"/>
            <w:tcBorders>
              <w:top w:val="nil"/>
              <w:left w:val="nil"/>
              <w:bottom w:val="nil"/>
              <w:right w:val="nil"/>
            </w:tcBorders>
          </w:tcPr>
          <w:p w:rsidR="004F7EB5" w:rsidRDefault="004F7EB5">
            <w:pPr>
              <w:ind w:left="57"/>
            </w:pPr>
          </w:p>
        </w:tc>
      </w:tr>
    </w:tbl>
    <w:p w:rsidR="004F7EB5" w:rsidRDefault="004F7EB5">
      <w:pPr>
        <w:ind w:left="7589"/>
        <w:jc w:val="center"/>
        <w:rPr>
          <w:sz w:val="24"/>
          <w:szCs w:val="24"/>
        </w:rPr>
      </w:pPr>
    </w:p>
    <w:p w:rsidR="004F7EB5" w:rsidRDefault="004F7EB5">
      <w:pPr>
        <w:pBdr>
          <w:top w:val="single" w:sz="4" w:space="1" w:color="auto"/>
        </w:pBdr>
        <w:ind w:left="7589"/>
        <w:jc w:val="center"/>
      </w:pPr>
      <w:r>
        <w:t>(подпись)</w:t>
      </w:r>
    </w:p>
    <w:p w:rsidR="004F7EB5" w:rsidRDefault="004F7EB5">
      <w:pPr>
        <w:spacing w:before="80"/>
        <w:rPr>
          <w:sz w:val="24"/>
          <w:szCs w:val="24"/>
        </w:rPr>
      </w:pPr>
      <w:r>
        <w:rPr>
          <w:sz w:val="24"/>
          <w:szCs w:val="24"/>
        </w:rPr>
        <w:t xml:space="preserve">Пометка об отказе ознакомления с актом проверки:  </w:t>
      </w:r>
    </w:p>
    <w:p w:rsidR="004F7EB5" w:rsidRDefault="004F7EB5">
      <w:pPr>
        <w:pBdr>
          <w:top w:val="single" w:sz="4" w:space="1" w:color="auto"/>
        </w:pBdr>
        <w:ind w:left="5443"/>
        <w:jc w:val="center"/>
      </w:pPr>
      <w:r>
        <w:t>(подпись уполномоченного должностного лица (лиц), проводившего проверку)</w:t>
      </w:r>
    </w:p>
    <w:p w:rsidR="004F7EB5" w:rsidRDefault="004F7EB5">
      <w:pPr>
        <w:rPr>
          <w:sz w:val="24"/>
          <w:szCs w:val="24"/>
        </w:rPr>
      </w:pPr>
    </w:p>
    <w:sectPr w:rsidR="004F7EB5">
      <w:headerReference w:type="default" r:id="rId8"/>
      <w:pgSz w:w="11906" w:h="16838"/>
      <w:pgMar w:top="851" w:right="851" w:bottom="567" w:left="1134" w:header="397" w:footer="709" w:gutter="0"/>
      <w:cols w:space="709"/>
      <w:rtlGutter/>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B5" w:rsidRDefault="004F7EB5">
      <w:r>
        <w:separator/>
      </w:r>
    </w:p>
  </w:endnote>
  <w:endnote w:type="continuationSeparator" w:id="0">
    <w:p w:rsidR="004F7EB5" w:rsidRDefault="004F7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Haettenschweiler"/>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B5" w:rsidRDefault="004F7EB5">
      <w:r>
        <w:separator/>
      </w:r>
    </w:p>
  </w:footnote>
  <w:footnote w:type="continuationSeparator" w:id="0">
    <w:p w:rsidR="004F7EB5" w:rsidRDefault="004F7E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B5" w:rsidRDefault="004F7EB5">
    <w:pPr>
      <w:pStyle w:val="a3"/>
      <w:jc w:val="right"/>
      <w:rPr>
        <w:b/>
        <w:bCs/>
        <w:sz w:val="14"/>
        <w:szCs w:val="1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02978"/>
    <w:multiLevelType w:val="singleLevel"/>
    <w:tmpl w:val="CCA08E7A"/>
    <w:lvl w:ilvl="0">
      <w:start w:val="1"/>
      <w:numFmt w:val="bullet"/>
      <w:lvlText w:val=""/>
      <w:lvlJc w:val="left"/>
      <w:pPr>
        <w:tabs>
          <w:tab w:val="num" w:pos="360"/>
        </w:tabs>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EB5"/>
    <w:rsid w:val="004F7EB5"/>
    <w:rsid w:val="005F165F"/>
    <w:rsid w:val="00703D68"/>
    <w:rsid w:val="008E1DEA"/>
    <w:rsid w:val="00BC22A5"/>
    <w:rsid w:val="00D06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ru-R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lang w:val="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link w:val="a6"/>
    <w:uiPriority w:val="99"/>
    <w:pPr>
      <w:tabs>
        <w:tab w:val="center" w:pos="4153"/>
        <w:tab w:val="right" w:pos="8306"/>
      </w:tabs>
    </w:pPr>
  </w:style>
  <w:style w:type="character" w:customStyle="1" w:styleId="a4">
    <w:name w:val="Верхний колонтитул Знак"/>
    <w:basedOn w:val="a0"/>
    <w:link w:val="a3"/>
    <w:uiPriority w:val="99"/>
    <w:semiHidden/>
    <w:locked/>
    <w:rPr>
      <w:rFonts w:cs="Times New Roman"/>
      <w:sz w:val="20"/>
      <w:szCs w:val="20"/>
    </w:rPr>
  </w:style>
  <w:style w:type="character" w:customStyle="1" w:styleId="a6">
    <w:name w:val="Нижний колонтитул Знак"/>
    <w:basedOn w:val="a0"/>
    <w:link w:val="a5"/>
    <w:uiPriority w:val="99"/>
    <w:semiHidden/>
    <w:locked/>
    <w:rPr>
      <w:rFont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ru-R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lang w:val="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link w:val="a6"/>
    <w:uiPriority w:val="99"/>
    <w:pPr>
      <w:tabs>
        <w:tab w:val="center" w:pos="4153"/>
        <w:tab w:val="right" w:pos="8306"/>
      </w:tabs>
    </w:pPr>
  </w:style>
  <w:style w:type="character" w:customStyle="1" w:styleId="a4">
    <w:name w:val="Верхний колонтитул Знак"/>
    <w:basedOn w:val="a0"/>
    <w:link w:val="a3"/>
    <w:uiPriority w:val="99"/>
    <w:semiHidden/>
    <w:locked/>
    <w:rPr>
      <w:rFonts w:cs="Times New Roman"/>
      <w:sz w:val="20"/>
      <w:szCs w:val="20"/>
    </w:rPr>
  </w:style>
  <w:style w:type="character" w:customStyle="1" w:styleId="a6">
    <w:name w:val="Нижний колонтитул Знак"/>
    <w:basedOn w:val="a0"/>
    <w:link w:val="a5"/>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690</Words>
  <Characters>3934</Characters>
  <Application>Microsoft Macintosh Word</Application>
  <DocSecurity>0</DocSecurity>
  <Lines>32</Lines>
  <Paragraphs>9</Paragraphs>
  <ScaleCrop>false</ScaleCrop>
  <Company>КонсультантПлюс</Company>
  <LinksUpToDate>false</LinksUpToDate>
  <CharactersWithSpaces>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КонсультантПлюс</dc:creator>
  <cp:keywords/>
  <dc:description/>
  <cp:lastModifiedBy>Art Protas</cp:lastModifiedBy>
  <cp:revision>2</cp:revision>
  <dcterms:created xsi:type="dcterms:W3CDTF">2017-02-08T11:33:00Z</dcterms:created>
  <dcterms:modified xsi:type="dcterms:W3CDTF">2017-02-08T11:33:00Z</dcterms:modified>
</cp:coreProperties>
</file>